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9A" w:rsidRPr="005C0C74" w:rsidRDefault="00747B9A" w:rsidP="00747B9A">
      <w:pPr>
        <w:spacing w:line="440" w:lineRule="exact"/>
        <w:ind w:firstLineChars="171" w:firstLine="479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bookmarkStart w:id="0" w:name="_GoBack"/>
      <w:r w:rsidRPr="005C0C74">
        <w:rPr>
          <w:rFonts w:ascii="微软雅黑" w:eastAsia="微软雅黑" w:hAnsi="微软雅黑" w:hint="eastAsia"/>
          <w:b/>
          <w:sz w:val="28"/>
          <w:szCs w:val="28"/>
        </w:rPr>
        <w:t>云南工商学院学生“奖励学分”认定申请表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00"/>
        <w:gridCol w:w="1452"/>
        <w:gridCol w:w="1276"/>
        <w:gridCol w:w="1246"/>
        <w:gridCol w:w="1639"/>
      </w:tblGrid>
      <w:tr w:rsidR="00747B9A" w:rsidRPr="005C0C74" w:rsidTr="006C07C7">
        <w:trPr>
          <w:trHeight w:val="570"/>
        </w:trPr>
        <w:tc>
          <w:tcPr>
            <w:tcW w:w="1809" w:type="dxa"/>
            <w:vAlign w:val="center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申请人姓名</w:t>
            </w:r>
          </w:p>
        </w:tc>
        <w:tc>
          <w:tcPr>
            <w:tcW w:w="1100" w:type="dxa"/>
            <w:vAlign w:val="center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学号</w:t>
            </w:r>
          </w:p>
        </w:tc>
        <w:tc>
          <w:tcPr>
            <w:tcW w:w="1276" w:type="dxa"/>
            <w:vAlign w:val="center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班级</w:t>
            </w:r>
          </w:p>
        </w:tc>
        <w:tc>
          <w:tcPr>
            <w:tcW w:w="1639" w:type="dxa"/>
            <w:vAlign w:val="center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747B9A" w:rsidRPr="005C0C74" w:rsidTr="006C07C7">
        <w:trPr>
          <w:trHeight w:val="555"/>
        </w:trPr>
        <w:tc>
          <w:tcPr>
            <w:tcW w:w="1809" w:type="dxa"/>
            <w:vAlign w:val="center"/>
          </w:tcPr>
          <w:p w:rsidR="00747B9A" w:rsidRPr="005C0C74" w:rsidRDefault="00747B9A" w:rsidP="006C07C7">
            <w:pPr>
              <w:spacing w:line="440" w:lineRule="exact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所属二级学院</w:t>
            </w:r>
          </w:p>
        </w:tc>
        <w:tc>
          <w:tcPr>
            <w:tcW w:w="1100" w:type="dxa"/>
            <w:vAlign w:val="center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成果等级</w:t>
            </w:r>
          </w:p>
        </w:tc>
        <w:tc>
          <w:tcPr>
            <w:tcW w:w="1276" w:type="dxa"/>
            <w:vAlign w:val="center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747B9A" w:rsidRPr="005C0C74" w:rsidRDefault="00747B9A" w:rsidP="006C07C7">
            <w:pPr>
              <w:spacing w:line="440" w:lineRule="exact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成果日期</w:t>
            </w:r>
          </w:p>
        </w:tc>
        <w:tc>
          <w:tcPr>
            <w:tcW w:w="1639" w:type="dxa"/>
            <w:vAlign w:val="center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747B9A" w:rsidRPr="005C0C74" w:rsidTr="006C07C7">
        <w:trPr>
          <w:trHeight w:val="570"/>
        </w:trPr>
        <w:tc>
          <w:tcPr>
            <w:tcW w:w="1809" w:type="dxa"/>
            <w:vAlign w:val="center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成果名称</w:t>
            </w:r>
          </w:p>
        </w:tc>
        <w:tc>
          <w:tcPr>
            <w:tcW w:w="6713" w:type="dxa"/>
            <w:gridSpan w:val="5"/>
            <w:vAlign w:val="center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747B9A" w:rsidRPr="005C0C74" w:rsidTr="006C07C7">
        <w:trPr>
          <w:trHeight w:val="705"/>
        </w:trPr>
        <w:tc>
          <w:tcPr>
            <w:tcW w:w="1809" w:type="dxa"/>
            <w:vAlign w:val="center"/>
          </w:tcPr>
          <w:p w:rsidR="00747B9A" w:rsidRPr="005C0C74" w:rsidRDefault="00747B9A" w:rsidP="006C07C7">
            <w:pPr>
              <w:spacing w:line="440" w:lineRule="exact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申请冲抵、替代课程</w:t>
            </w:r>
          </w:p>
        </w:tc>
        <w:tc>
          <w:tcPr>
            <w:tcW w:w="3828" w:type="dxa"/>
            <w:gridSpan w:val="3"/>
            <w:vAlign w:val="center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747B9A" w:rsidRPr="005C0C74" w:rsidRDefault="00747B9A" w:rsidP="006C07C7">
            <w:pPr>
              <w:spacing w:line="440" w:lineRule="exact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课程学分</w:t>
            </w:r>
          </w:p>
        </w:tc>
        <w:tc>
          <w:tcPr>
            <w:tcW w:w="1639" w:type="dxa"/>
            <w:vAlign w:val="center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747B9A" w:rsidRPr="005C0C74" w:rsidTr="006C07C7">
        <w:trPr>
          <w:trHeight w:val="1463"/>
        </w:trPr>
        <w:tc>
          <w:tcPr>
            <w:tcW w:w="1809" w:type="dxa"/>
            <w:vAlign w:val="center"/>
          </w:tcPr>
          <w:p w:rsidR="00747B9A" w:rsidRPr="005C0C74" w:rsidRDefault="00747B9A" w:rsidP="006C07C7">
            <w:pPr>
              <w:spacing w:line="440" w:lineRule="exact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申请 “奖励学分”理由</w:t>
            </w:r>
          </w:p>
        </w:tc>
        <w:tc>
          <w:tcPr>
            <w:tcW w:w="6713" w:type="dxa"/>
            <w:gridSpan w:val="5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 xml:space="preserve">                  </w:t>
            </w: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申请人（签字）：        填表日期：   年  月  日</w:t>
            </w:r>
          </w:p>
        </w:tc>
      </w:tr>
      <w:tr w:rsidR="00747B9A" w:rsidRPr="005C0C74" w:rsidTr="006C07C7">
        <w:trPr>
          <w:trHeight w:val="1589"/>
        </w:trPr>
        <w:tc>
          <w:tcPr>
            <w:tcW w:w="1809" w:type="dxa"/>
            <w:vAlign w:val="center"/>
          </w:tcPr>
          <w:p w:rsidR="00747B9A" w:rsidRPr="005C0C74" w:rsidRDefault="00747B9A" w:rsidP="006C07C7">
            <w:pPr>
              <w:spacing w:line="440" w:lineRule="exact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附件材料目录</w:t>
            </w:r>
          </w:p>
        </w:tc>
        <w:tc>
          <w:tcPr>
            <w:tcW w:w="6713" w:type="dxa"/>
            <w:gridSpan w:val="5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 xml:space="preserve">　</w:t>
            </w:r>
          </w:p>
          <w:p w:rsidR="00747B9A" w:rsidRPr="005C0C74" w:rsidRDefault="00747B9A" w:rsidP="006C07C7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747B9A" w:rsidRPr="005C0C74" w:rsidTr="006C07C7">
        <w:trPr>
          <w:trHeight w:val="1755"/>
        </w:trPr>
        <w:tc>
          <w:tcPr>
            <w:tcW w:w="1809" w:type="dxa"/>
            <w:vAlign w:val="center"/>
          </w:tcPr>
          <w:p w:rsidR="00747B9A" w:rsidRPr="005C0C74" w:rsidRDefault="00747B9A" w:rsidP="006C07C7">
            <w:pPr>
              <w:spacing w:line="440" w:lineRule="exact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申请奖励学分对应部门审查意见</w:t>
            </w:r>
          </w:p>
        </w:tc>
        <w:tc>
          <w:tcPr>
            <w:tcW w:w="6713" w:type="dxa"/>
            <w:gridSpan w:val="5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 xml:space="preserve">                        </w:t>
            </w: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</w:p>
          <w:p w:rsidR="00747B9A" w:rsidRPr="005C0C74" w:rsidRDefault="00747B9A" w:rsidP="006C07C7">
            <w:pPr>
              <w:spacing w:line="440" w:lineRule="exact"/>
              <w:rPr>
                <w:rFonts w:ascii="微软雅黑" w:eastAsia="微软雅黑" w:hAnsi="微软雅黑" w:hint="eastAsia"/>
                <w:szCs w:val="21"/>
              </w:rPr>
            </w:pP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对应部门负责人（签字）：        日期：   年  月  日</w:t>
            </w:r>
          </w:p>
        </w:tc>
      </w:tr>
      <w:tr w:rsidR="00747B9A" w:rsidRPr="005C0C74" w:rsidTr="006C07C7">
        <w:trPr>
          <w:trHeight w:val="1380"/>
        </w:trPr>
        <w:tc>
          <w:tcPr>
            <w:tcW w:w="1809" w:type="dxa"/>
            <w:vAlign w:val="center"/>
          </w:tcPr>
          <w:p w:rsidR="00747B9A" w:rsidRPr="005C0C74" w:rsidRDefault="00747B9A" w:rsidP="006C07C7">
            <w:pPr>
              <w:spacing w:line="440" w:lineRule="exact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教务处审核情况</w:t>
            </w:r>
          </w:p>
        </w:tc>
        <w:tc>
          <w:tcPr>
            <w:tcW w:w="6713" w:type="dxa"/>
            <w:gridSpan w:val="5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</w:t>
            </w:r>
          </w:p>
          <w:p w:rsidR="00747B9A" w:rsidRPr="005C0C74" w:rsidRDefault="00747B9A" w:rsidP="006C07C7">
            <w:pPr>
              <w:spacing w:line="440" w:lineRule="exact"/>
              <w:rPr>
                <w:rFonts w:ascii="微软雅黑" w:eastAsia="微软雅黑" w:hAnsi="微软雅黑" w:hint="eastAsia"/>
                <w:szCs w:val="21"/>
              </w:rPr>
            </w:pP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签字：        日期：   年  月  日</w:t>
            </w:r>
          </w:p>
        </w:tc>
      </w:tr>
      <w:tr w:rsidR="00747B9A" w:rsidRPr="005C0C74" w:rsidTr="006C07C7">
        <w:trPr>
          <w:trHeight w:val="1320"/>
        </w:trPr>
        <w:tc>
          <w:tcPr>
            <w:tcW w:w="1809" w:type="dxa"/>
            <w:vAlign w:val="center"/>
          </w:tcPr>
          <w:p w:rsidR="00747B9A" w:rsidRPr="005C0C74" w:rsidRDefault="00747B9A" w:rsidP="006C07C7">
            <w:pPr>
              <w:spacing w:line="440" w:lineRule="exact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分管校领导审批意见</w:t>
            </w:r>
          </w:p>
        </w:tc>
        <w:tc>
          <w:tcPr>
            <w:tcW w:w="6713" w:type="dxa"/>
            <w:gridSpan w:val="5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</w:t>
            </w:r>
          </w:p>
          <w:p w:rsidR="00747B9A" w:rsidRPr="005C0C74" w:rsidRDefault="00747B9A" w:rsidP="006C07C7">
            <w:pPr>
              <w:spacing w:line="440" w:lineRule="exact"/>
              <w:rPr>
                <w:rFonts w:ascii="微软雅黑" w:eastAsia="微软雅黑" w:hAnsi="微软雅黑" w:hint="eastAsia"/>
                <w:szCs w:val="21"/>
              </w:rPr>
            </w:pP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签字：        日期：   年  月  日</w:t>
            </w:r>
          </w:p>
        </w:tc>
      </w:tr>
      <w:tr w:rsidR="00747B9A" w:rsidRPr="005C0C74" w:rsidTr="006C07C7">
        <w:trPr>
          <w:trHeight w:val="1230"/>
        </w:trPr>
        <w:tc>
          <w:tcPr>
            <w:tcW w:w="1809" w:type="dxa"/>
            <w:vAlign w:val="center"/>
          </w:tcPr>
          <w:p w:rsidR="00747B9A" w:rsidRPr="005C0C74" w:rsidRDefault="00747B9A" w:rsidP="006C07C7">
            <w:pPr>
              <w:spacing w:line="440" w:lineRule="exact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教务处处理结果</w:t>
            </w:r>
          </w:p>
        </w:tc>
        <w:tc>
          <w:tcPr>
            <w:tcW w:w="6713" w:type="dxa"/>
            <w:gridSpan w:val="5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</w:t>
            </w: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签字：        日期：   年  月  日</w:t>
            </w:r>
          </w:p>
        </w:tc>
      </w:tr>
    </w:tbl>
    <w:p w:rsidR="00747B9A" w:rsidRDefault="00747B9A" w:rsidP="00747B9A">
      <w:pPr>
        <w:spacing w:line="440" w:lineRule="exact"/>
        <w:ind w:firstLineChars="3120" w:firstLine="6552"/>
        <w:rPr>
          <w:rFonts w:ascii="微软雅黑" w:eastAsia="微软雅黑" w:hAnsi="微软雅黑" w:hint="eastAsia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教务处制</w:t>
      </w:r>
    </w:p>
    <w:p w:rsidR="00747B9A" w:rsidRPr="005C0C74" w:rsidRDefault="00747B9A" w:rsidP="00747B9A">
      <w:pPr>
        <w:spacing w:line="440" w:lineRule="exact"/>
        <w:ind w:firstLineChars="3120" w:firstLine="6552"/>
        <w:rPr>
          <w:rFonts w:ascii="微软雅黑" w:eastAsia="微软雅黑" w:hAnsi="微软雅黑" w:hint="eastAsia"/>
          <w:szCs w:val="21"/>
        </w:rPr>
      </w:pPr>
    </w:p>
    <w:p w:rsidR="00747B9A" w:rsidRPr="005C0C74" w:rsidRDefault="00747B9A" w:rsidP="00747B9A">
      <w:pPr>
        <w:spacing w:line="440" w:lineRule="exact"/>
        <w:ind w:firstLineChars="171" w:firstLine="359"/>
        <w:rPr>
          <w:rFonts w:ascii="微软雅黑" w:eastAsia="微软雅黑" w:hAnsi="微软雅黑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747B9A" w:rsidRPr="005C0C74" w:rsidTr="006C07C7">
        <w:trPr>
          <w:trHeight w:val="750"/>
        </w:trPr>
        <w:tc>
          <w:tcPr>
            <w:tcW w:w="9060" w:type="dxa"/>
          </w:tcPr>
          <w:p w:rsidR="00747B9A" w:rsidRPr="005C0C74" w:rsidRDefault="00747B9A" w:rsidP="006C07C7">
            <w:pPr>
              <w:spacing w:line="440" w:lineRule="exact"/>
              <w:ind w:firstLineChars="171" w:firstLine="479"/>
              <w:jc w:val="center"/>
              <w:rPr>
                <w:rFonts w:ascii="微软雅黑" w:eastAsia="微软雅黑" w:hAnsi="微软雅黑" w:hint="eastAsia"/>
                <w:sz w:val="28"/>
                <w:szCs w:val="28"/>
              </w:rPr>
            </w:pPr>
            <w:r w:rsidRPr="005C0C74">
              <w:rPr>
                <w:rFonts w:ascii="微软雅黑" w:eastAsia="微软雅黑" w:hAnsi="微软雅黑" w:hint="eastAsia"/>
                <w:sz w:val="28"/>
                <w:szCs w:val="28"/>
              </w:rPr>
              <w:lastRenderedPageBreak/>
              <w:t>申请人奖励学分审查对应部门</w:t>
            </w:r>
          </w:p>
        </w:tc>
      </w:tr>
      <w:tr w:rsidR="00747B9A" w:rsidRPr="005C0C74" w:rsidTr="006C07C7">
        <w:trPr>
          <w:trHeight w:val="8070"/>
        </w:trPr>
        <w:tc>
          <w:tcPr>
            <w:tcW w:w="9060" w:type="dxa"/>
          </w:tcPr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 xml:space="preserve">1．科研学分： </w:t>
            </w: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科研获奖、科研项目、科研论文、专利申请——科研处</w:t>
            </w: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2．竞赛学分：</w:t>
            </w: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（1）学科、专业竞赛——各二级分院、教务处</w:t>
            </w: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（2）文化、艺术、体育比赛——活动组织部门</w:t>
            </w: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3．实践活动学分：</w:t>
            </w: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（1）社会实践（含寒、暑假期社会实践）——活动组织部门</w:t>
            </w: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（2）社团活动——校团委</w:t>
            </w: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（3）科技活动——科研处</w:t>
            </w: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（4）品牌宣传工作——招生办公室</w:t>
            </w: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（5）创业就业、考取研究生、考取专升本、考取公务员、事业单位——就业服务中心</w:t>
            </w:r>
          </w:p>
          <w:p w:rsidR="00747B9A" w:rsidRPr="005C0C74" w:rsidRDefault="00747B9A" w:rsidP="006C07C7">
            <w:pPr>
              <w:spacing w:line="440" w:lineRule="exact"/>
              <w:ind w:firstLineChars="171" w:firstLine="359"/>
              <w:rPr>
                <w:rFonts w:ascii="微软雅黑" w:eastAsia="微软雅黑" w:hAnsi="微软雅黑" w:hint="eastAsia"/>
                <w:szCs w:val="21"/>
              </w:rPr>
            </w:pPr>
            <w:r w:rsidRPr="005C0C74">
              <w:rPr>
                <w:rFonts w:ascii="微软雅黑" w:eastAsia="微软雅黑" w:hAnsi="微软雅黑" w:hint="eastAsia"/>
                <w:szCs w:val="21"/>
              </w:rPr>
              <w:t>（6）学术活动——各二级分院</w:t>
            </w:r>
          </w:p>
        </w:tc>
      </w:tr>
    </w:tbl>
    <w:p w:rsidR="00747B9A" w:rsidRPr="005C0C74" w:rsidRDefault="00747B9A" w:rsidP="00747B9A">
      <w:pPr>
        <w:jc w:val="left"/>
        <w:rPr>
          <w:rFonts w:ascii="仿宋" w:eastAsia="仿宋" w:hAnsi="仿宋"/>
          <w:sz w:val="32"/>
          <w:szCs w:val="32"/>
        </w:rPr>
      </w:pPr>
    </w:p>
    <w:p w:rsidR="00747B9A" w:rsidRPr="005C0C74" w:rsidRDefault="00747B9A" w:rsidP="00747B9A">
      <w:pPr>
        <w:jc w:val="left"/>
        <w:rPr>
          <w:rFonts w:ascii="仿宋" w:eastAsia="仿宋" w:hAnsi="仿宋" w:hint="eastAsia"/>
          <w:sz w:val="32"/>
          <w:szCs w:val="32"/>
        </w:rPr>
      </w:pPr>
    </w:p>
    <w:p w:rsidR="00747B9A" w:rsidRPr="005C0C74" w:rsidRDefault="00747B9A" w:rsidP="00747B9A">
      <w:pPr>
        <w:jc w:val="left"/>
        <w:rPr>
          <w:rFonts w:ascii="仿宋" w:eastAsia="仿宋" w:hAnsi="仿宋" w:hint="eastAsia"/>
          <w:sz w:val="32"/>
          <w:szCs w:val="32"/>
        </w:rPr>
      </w:pPr>
    </w:p>
    <w:p w:rsidR="00747B9A" w:rsidRPr="005C0C74" w:rsidRDefault="00747B9A" w:rsidP="00747B9A">
      <w:pPr>
        <w:jc w:val="left"/>
        <w:rPr>
          <w:rFonts w:ascii="仿宋" w:eastAsia="仿宋" w:hAnsi="仿宋" w:hint="eastAsia"/>
          <w:sz w:val="32"/>
          <w:szCs w:val="32"/>
        </w:rPr>
      </w:pPr>
    </w:p>
    <w:p w:rsidR="00747B9A" w:rsidRPr="005C0C74" w:rsidRDefault="00747B9A" w:rsidP="00747B9A">
      <w:pPr>
        <w:jc w:val="left"/>
        <w:rPr>
          <w:rFonts w:ascii="仿宋" w:eastAsia="仿宋" w:hAnsi="仿宋"/>
          <w:sz w:val="32"/>
          <w:szCs w:val="32"/>
        </w:rPr>
      </w:pPr>
    </w:p>
    <w:p w:rsidR="009624D3" w:rsidRPr="00747B9A" w:rsidRDefault="009624D3"/>
    <w:sectPr w:rsidR="009624D3" w:rsidRPr="0074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48" w:rsidRDefault="006B7B48" w:rsidP="00747B9A">
      <w:r>
        <w:separator/>
      </w:r>
    </w:p>
  </w:endnote>
  <w:endnote w:type="continuationSeparator" w:id="0">
    <w:p w:rsidR="006B7B48" w:rsidRDefault="006B7B48" w:rsidP="0074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48" w:rsidRDefault="006B7B48" w:rsidP="00747B9A">
      <w:r>
        <w:separator/>
      </w:r>
    </w:p>
  </w:footnote>
  <w:footnote w:type="continuationSeparator" w:id="0">
    <w:p w:rsidR="006B7B48" w:rsidRDefault="006B7B48" w:rsidP="0074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B1"/>
    <w:rsid w:val="006B7B48"/>
    <w:rsid w:val="00747B9A"/>
    <w:rsid w:val="009624D3"/>
    <w:rsid w:val="00B6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B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B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B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>china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2021-05-27T02:01:00Z</dcterms:created>
  <dcterms:modified xsi:type="dcterms:W3CDTF">2021-05-27T02:01:00Z</dcterms:modified>
</cp:coreProperties>
</file>